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A93145">
      <w:pPr>
        <w:rPr>
          <w:bCs/>
        </w:rPr>
      </w:pPr>
      <w:r>
        <w:t>27.02.2025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A93145">
        <w:t>279-НОАП-157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7720E2" w:rsidRPr="007720E2" w:rsidRDefault="007720E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468"/>
        <w:gridCol w:w="2835"/>
        <w:gridCol w:w="1701"/>
        <w:gridCol w:w="1796"/>
      </w:tblGrid>
      <w:tr w:rsidR="00BB176E" w:rsidTr="00A93145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A9314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45" w:rsidRDefault="00A93145">
            <w:r w:rsidRPr="00A93145">
              <w:t>1</w:t>
            </w:r>
            <w:r w:rsidR="00BB176E" w:rsidRPr="00A93145">
              <w:t xml:space="preserve">. </w:t>
            </w:r>
            <w:r>
              <w:t>Общество с ограниченной ответственностью "Ассоциация ВАСТ"</w:t>
            </w:r>
          </w:p>
          <w:p w:rsidR="00027EC1" w:rsidRPr="00EF3673" w:rsidRDefault="00027EC1"/>
          <w:p w:rsidR="00027EC1" w:rsidRPr="00EF3673" w:rsidRDefault="00027EC1"/>
          <w:p w:rsidR="00BB176E" w:rsidRPr="00EF3673" w:rsidRDefault="00A93145">
            <w:r>
              <w:t>ООО "Ассоциация ВАСТ"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A93145">
            <w:r>
              <w:t>198207</w:t>
            </w:r>
            <w:r w:rsidR="00BB176E">
              <w:t xml:space="preserve">. </w:t>
            </w:r>
            <w:r>
              <w:t>Российская Федерация, г. Санкт-Петербург, пр. Стачек, 140, пом. 3-Н, 9-Н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A93145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</w:t>
            </w:r>
            <w:r>
              <w:rPr>
                <w:szCs w:val="20"/>
              </w:rPr>
              <w:lastRenderedPageBreak/>
              <w:t>теплоносителями (кроме воды и водяного пара), и транспортирующие их системы трубопроводов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Резервуары для нефти и </w:t>
            </w:r>
            <w:r>
              <w:rPr>
                <w:szCs w:val="20"/>
              </w:rPr>
              <w:lastRenderedPageBreak/>
              <w:t>нефтепродуктов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A93145" w:rsidRPr="00EF3673" w:rsidRDefault="00A93145" w:rsidP="00A93145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A93145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A93145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7.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 (ВД)</w:t>
            </w:r>
          </w:p>
          <w:p w:rsidR="00BB176E" w:rsidRDefault="00BB176E" w:rsidP="00A93145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A93145">
            <w:pPr>
              <w:rPr>
                <w:rFonts w:eastAsia="Arial Unicode MS"/>
              </w:rPr>
            </w:pPr>
            <w:r w:rsidRPr="00A93145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A93145">
              <w:rPr>
                <w:rFonts w:eastAsia="Arial Unicode MS"/>
              </w:rPr>
              <w:t>)</w:t>
            </w:r>
            <w:r w:rsidR="00BB176E" w:rsidRPr="00A93145">
              <w:rPr>
                <w:rFonts w:eastAsia="Arial Unicode MS"/>
              </w:rPr>
              <w:t xml:space="preserve"> </w:t>
            </w:r>
            <w:r w:rsidRPr="00A93145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A93145" w:rsidRPr="0063689C" w:rsidRDefault="00A93145" w:rsidP="00A93145">
            <w:pPr>
              <w:rPr>
                <w:rFonts w:eastAsia="Arial Unicode MS"/>
              </w:rPr>
            </w:pPr>
            <w:r w:rsidRPr="00A93145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A93145">
              <w:rPr>
                <w:rFonts w:eastAsia="Arial Unicode MS"/>
              </w:rPr>
              <w:t>)</w:t>
            </w:r>
            <w:r w:rsidRPr="00A93145">
              <w:rPr>
                <w:rFonts w:eastAsia="Arial Unicode MS"/>
              </w:rPr>
              <w:t xml:space="preserve"> </w:t>
            </w:r>
            <w:r w:rsidRPr="00A93145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A93145" w:rsidP="00A93145">
            <w:pPr>
              <w:rPr>
                <w:rFonts w:eastAsia="Arial Unicode MS"/>
              </w:rPr>
            </w:pPr>
            <w:r w:rsidRPr="00A93145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A93145">
              <w:rPr>
                <w:rFonts w:eastAsia="Arial Unicode MS"/>
              </w:rPr>
              <w:t>)</w:t>
            </w:r>
            <w:r w:rsidRPr="00A93145">
              <w:rPr>
                <w:rFonts w:eastAsia="Arial Unicode MS"/>
              </w:rPr>
              <w:t xml:space="preserve"> </w:t>
            </w:r>
            <w:r w:rsidRPr="00A93145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A93145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A93145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A93145" w:rsidRDefault="00BB176E">
      <w:pPr>
        <w:ind w:left="4320"/>
      </w:pPr>
      <w:r>
        <w:t>Председатель</w:t>
      </w:r>
      <w:r w:rsidR="006C1A81" w:rsidRPr="00A93145">
        <w:t xml:space="preserve"> </w:t>
      </w:r>
      <w:r w:rsidR="006C1A81">
        <w:t>комиссии</w:t>
      </w:r>
      <w:r w:rsidR="006C1A81" w:rsidRPr="00A93145">
        <w:t>:</w:t>
      </w:r>
      <w:r w:rsidRPr="00A93145">
        <w:tab/>
      </w:r>
      <w:r w:rsidR="00A93145" w:rsidRPr="00A93145">
        <w:t>Н.Н. Коновалов</w:t>
      </w:r>
    </w:p>
    <w:p w:rsidR="00BB176E" w:rsidRPr="00A93145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A93145">
        <w:t>:</w:t>
      </w:r>
      <w:r>
        <w:tab/>
      </w:r>
      <w:r w:rsidR="00A93145">
        <w:t>В.С. Вершинин</w:t>
      </w:r>
    </w:p>
    <w:p w:rsidR="00BB176E" w:rsidRPr="00A93145" w:rsidRDefault="00BB176E">
      <w:pPr>
        <w:ind w:left="4320" w:hanging="4320"/>
      </w:pPr>
    </w:p>
    <w:sectPr w:rsidR="00BB176E" w:rsidRPr="00A93145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990" w:rsidRDefault="00E84990">
      <w:r>
        <w:separator/>
      </w:r>
    </w:p>
  </w:endnote>
  <w:endnote w:type="continuationSeparator" w:id="0">
    <w:p w:rsidR="00E84990" w:rsidRDefault="00E8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990" w:rsidRDefault="00E84990">
      <w:r>
        <w:separator/>
      </w:r>
    </w:p>
  </w:footnote>
  <w:footnote w:type="continuationSeparator" w:id="0">
    <w:p w:rsidR="00E84990" w:rsidRDefault="00E84990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A93145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A93145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93145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84990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2025-03-03T07:26:00Z</dcterms:created>
  <dcterms:modified xsi:type="dcterms:W3CDTF">2025-03-03T07:28:00Z</dcterms:modified>
</cp:coreProperties>
</file>